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CC3" w:rsidRDefault="00111CC3" w:rsidP="00111CC3">
      <w:pPr>
        <w:pStyle w:val="NormalnyWeb"/>
        <w:jc w:val="both"/>
      </w:pPr>
      <w:r>
        <w:rPr>
          <w:rStyle w:val="Pogrubienie"/>
          <w:sz w:val="29"/>
          <w:szCs w:val="29"/>
        </w:rPr>
        <w:t>Informacja o pracy Komendanta Powiatowego Policji w Przeworsku</w:t>
      </w:r>
    </w:p>
    <w:p w:rsidR="00111CC3" w:rsidRDefault="00111CC3" w:rsidP="00111CC3">
      <w:pPr>
        <w:pStyle w:val="NormalnyWeb"/>
        <w:jc w:val="both"/>
      </w:pPr>
      <w:r>
        <w:rPr>
          <w:sz w:val="29"/>
          <w:szCs w:val="29"/>
        </w:rPr>
        <w:t>Komendant Powiatowy Policji w Przeworsku zajmuje się ochroną bezpieczeństwa ludzi oraz utrzymaniem bezpieczeństwa i porządku publicznego na terenie powiatu.</w:t>
      </w:r>
    </w:p>
    <w:p w:rsidR="00111CC3" w:rsidRDefault="00111CC3" w:rsidP="00111CC3">
      <w:pPr>
        <w:pStyle w:val="NormalnyWeb"/>
        <w:jc w:val="both"/>
      </w:pPr>
      <w:r>
        <w:rPr>
          <w:sz w:val="29"/>
          <w:szCs w:val="29"/>
        </w:rPr>
        <w:t>Komendanta Powiatowego Policji w Przeworsku powołuje i odwołuje Komendant Wojewódzki albo Komendant Stołeczny Policji po uzyskaniu opinii Starosty.</w:t>
      </w:r>
    </w:p>
    <w:p w:rsidR="00111CC3" w:rsidRDefault="00111CC3" w:rsidP="00111CC3">
      <w:pPr>
        <w:pStyle w:val="NormalnyWeb"/>
        <w:jc w:val="both"/>
      </w:pPr>
      <w:r>
        <w:rPr>
          <w:sz w:val="29"/>
          <w:szCs w:val="29"/>
        </w:rPr>
        <w:t>Komendant Powiatowy Policji w Przeworsku jest szefem wszystkich policjantów Komendy Powiatowej Policji w Przeworsku.</w:t>
      </w:r>
    </w:p>
    <w:p w:rsidR="00111CC3" w:rsidRDefault="00111CC3" w:rsidP="00111CC3">
      <w:pPr>
        <w:pStyle w:val="NormalnyWeb"/>
        <w:jc w:val="both"/>
      </w:pPr>
      <w:hyperlink r:id="rId5" w:history="1">
        <w:r>
          <w:rPr>
            <w:rStyle w:val="Hipercze"/>
            <w:sz w:val="29"/>
            <w:szCs w:val="29"/>
          </w:rPr>
          <w:t xml:space="preserve">Regulamin Komendy Powiatowej Policji w Przeworsku </w:t>
        </w:r>
      </w:hyperlink>
      <w:r>
        <w:rPr>
          <w:sz w:val="29"/>
          <w:szCs w:val="29"/>
        </w:rPr>
        <w:t xml:space="preserve">określa </w:t>
      </w:r>
      <w:hyperlink r:id="rId6" w:history="1">
        <w:r>
          <w:rPr>
            <w:rStyle w:val="Hipercze"/>
            <w:sz w:val="29"/>
            <w:szCs w:val="29"/>
          </w:rPr>
          <w:t>strukturę organizacyjną,</w:t>
        </w:r>
        <w:proofErr w:type="gramStart"/>
      </w:hyperlink>
      <w:r>
        <w:rPr>
          <w:sz w:val="29"/>
          <w:szCs w:val="29"/>
        </w:rPr>
        <w:t xml:space="preserve"> zakres </w:t>
      </w:r>
      <w:proofErr w:type="gramEnd"/>
      <w:r>
        <w:rPr>
          <w:sz w:val="29"/>
          <w:szCs w:val="29"/>
        </w:rPr>
        <w:t>zadań i funkcje Komendy, patrz linki w tekście.</w:t>
      </w:r>
    </w:p>
    <w:p w:rsidR="00111CC3" w:rsidRDefault="00111CC3" w:rsidP="00111CC3">
      <w:pPr>
        <w:pStyle w:val="NormalnyWeb"/>
        <w:jc w:val="both"/>
      </w:pPr>
      <w:r>
        <w:rPr>
          <w:sz w:val="29"/>
          <w:szCs w:val="29"/>
        </w:rPr>
        <w:t>Do zadań Policji należą czynności: operacyjno-rozpoznawcze, dochodzeniowo-śledcze i administracyjno-porządkowe w celu:</w:t>
      </w:r>
    </w:p>
    <w:p w:rsidR="00111CC3" w:rsidRDefault="00111CC3" w:rsidP="00111CC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</w:pPr>
      <w:r>
        <w:rPr>
          <w:sz w:val="29"/>
          <w:szCs w:val="29"/>
        </w:rPr>
        <w:t>rozpoznawania, zapobiegania i szukania przestępstw, przestępstw skarbowych i wykroczeń;</w:t>
      </w:r>
    </w:p>
    <w:p w:rsidR="00111CC3" w:rsidRDefault="00111CC3" w:rsidP="00111CC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</w:pPr>
      <w:proofErr w:type="gramStart"/>
      <w:r>
        <w:rPr>
          <w:sz w:val="29"/>
          <w:szCs w:val="29"/>
        </w:rPr>
        <w:t>poszukiwania</w:t>
      </w:r>
      <w:proofErr w:type="gramEnd"/>
      <w:r>
        <w:rPr>
          <w:sz w:val="29"/>
          <w:szCs w:val="29"/>
        </w:rPr>
        <w:t xml:space="preserve"> osób ukrywających się przed policją, prokuraturą sądami oraz</w:t>
      </w:r>
    </w:p>
    <w:p w:rsidR="00111CC3" w:rsidRDefault="00111CC3" w:rsidP="00111CC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</w:pPr>
      <w:proofErr w:type="gramStart"/>
      <w:r>
        <w:rPr>
          <w:sz w:val="29"/>
          <w:szCs w:val="29"/>
        </w:rPr>
        <w:t>poszukiwania</w:t>
      </w:r>
      <w:proofErr w:type="gramEnd"/>
      <w:r>
        <w:rPr>
          <w:sz w:val="29"/>
          <w:szCs w:val="29"/>
        </w:rPr>
        <w:t xml:space="preserve"> osób zaginionych.</w:t>
      </w:r>
    </w:p>
    <w:p w:rsidR="00111CC3" w:rsidRDefault="00111CC3" w:rsidP="00111CC3">
      <w:pPr>
        <w:pStyle w:val="NormalnyWeb"/>
        <w:jc w:val="both"/>
      </w:pPr>
      <w:r>
        <w:rPr>
          <w:sz w:val="29"/>
          <w:szCs w:val="29"/>
        </w:rPr>
        <w:t>Komendant Powiatowy Policji w Przeworsku składa coroczne sprawozdania ze swojej działalności, a także informacje o stanie porządku i bezpieczeństwa publicznego. Jest zobowiązany współdziałać z Biurem Nadzoru Wewnętrznego w zakresie realizacji jego zadań.</w:t>
      </w:r>
    </w:p>
    <w:p w:rsidR="00111CC3" w:rsidRDefault="00111CC3" w:rsidP="00111CC3">
      <w:pPr>
        <w:pStyle w:val="NormalnyWeb"/>
        <w:jc w:val="both"/>
      </w:pPr>
      <w:r>
        <w:rPr>
          <w:sz w:val="29"/>
          <w:szCs w:val="29"/>
        </w:rPr>
        <w:t>Zakres działalności Komendy Powiatowej Policji w Przeworsku to między innymi:</w:t>
      </w:r>
    </w:p>
    <w:p w:rsidR="00111CC3" w:rsidRDefault="00111CC3" w:rsidP="00111CC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proofErr w:type="gramStart"/>
      <w:r>
        <w:rPr>
          <w:sz w:val="29"/>
          <w:szCs w:val="29"/>
        </w:rPr>
        <w:t>zapewnienie</w:t>
      </w:r>
      <w:proofErr w:type="gramEnd"/>
      <w:r>
        <w:rPr>
          <w:sz w:val="29"/>
          <w:szCs w:val="29"/>
        </w:rPr>
        <w:t xml:space="preserve"> porządku i bezpieczeństwa podczas organizowanych zgromadzeń, protestów, meczy i koncertów,</w:t>
      </w:r>
    </w:p>
    <w:p w:rsidR="00111CC3" w:rsidRDefault="00111CC3" w:rsidP="00111CC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proofErr w:type="gramStart"/>
      <w:r>
        <w:rPr>
          <w:sz w:val="29"/>
          <w:szCs w:val="29"/>
        </w:rPr>
        <w:t>zabezpieczanie</w:t>
      </w:r>
      <w:proofErr w:type="gramEnd"/>
      <w:r>
        <w:rPr>
          <w:sz w:val="29"/>
          <w:szCs w:val="29"/>
        </w:rPr>
        <w:t xml:space="preserve"> śladów i dowodów,</w:t>
      </w:r>
    </w:p>
    <w:p w:rsidR="00111CC3" w:rsidRDefault="00111CC3" w:rsidP="00111CC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proofErr w:type="gramStart"/>
      <w:r>
        <w:rPr>
          <w:sz w:val="29"/>
          <w:szCs w:val="29"/>
        </w:rPr>
        <w:t>układanie</w:t>
      </w:r>
      <w:proofErr w:type="gramEnd"/>
      <w:r>
        <w:rPr>
          <w:sz w:val="29"/>
          <w:szCs w:val="29"/>
        </w:rPr>
        <w:t xml:space="preserve"> programów profilaktycznych,</w:t>
      </w:r>
    </w:p>
    <w:p w:rsidR="00111CC3" w:rsidRDefault="00111CC3" w:rsidP="00111CC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proofErr w:type="gramStart"/>
      <w:r>
        <w:rPr>
          <w:sz w:val="29"/>
          <w:szCs w:val="29"/>
        </w:rPr>
        <w:t>dbanie</w:t>
      </w:r>
      <w:proofErr w:type="gramEnd"/>
      <w:r>
        <w:rPr>
          <w:sz w:val="29"/>
          <w:szCs w:val="29"/>
        </w:rPr>
        <w:t xml:space="preserve"> o bezpieczeństwo i porządek w ruchu na drogach,</w:t>
      </w:r>
    </w:p>
    <w:p w:rsidR="00111CC3" w:rsidRDefault="00111CC3" w:rsidP="00111CC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proofErr w:type="gramStart"/>
      <w:r>
        <w:rPr>
          <w:sz w:val="29"/>
          <w:szCs w:val="29"/>
        </w:rPr>
        <w:t>edukowanie</w:t>
      </w:r>
      <w:proofErr w:type="gramEnd"/>
      <w:r>
        <w:rPr>
          <w:sz w:val="29"/>
          <w:szCs w:val="29"/>
        </w:rPr>
        <w:t xml:space="preserve"> dorosłych, dzieci, młodzieży w zakresie bezpiecznego korzystania z dróg, jezior i rzek.</w:t>
      </w:r>
    </w:p>
    <w:p w:rsidR="00111CC3" w:rsidRDefault="00111CC3" w:rsidP="00111CC3">
      <w:pPr>
        <w:pStyle w:val="NormalnyWeb"/>
        <w:jc w:val="both"/>
      </w:pPr>
      <w:r>
        <w:rPr>
          <w:sz w:val="29"/>
          <w:szCs w:val="29"/>
        </w:rPr>
        <w:lastRenderedPageBreak/>
        <w:t xml:space="preserve">Wszystkie informacje o Komendzie Powiatowej Policji w Przeworsku znajdziesz na </w:t>
      </w:r>
      <w:hyperlink r:id="rId7" w:history="1">
        <w:r>
          <w:rPr>
            <w:rStyle w:val="Hipercze"/>
            <w:sz w:val="29"/>
            <w:szCs w:val="29"/>
          </w:rPr>
          <w:t>stronie internetowej</w:t>
        </w:r>
      </w:hyperlink>
      <w:r>
        <w:rPr>
          <w:sz w:val="29"/>
          <w:szCs w:val="29"/>
        </w:rPr>
        <w:t xml:space="preserve">, </w:t>
      </w:r>
      <w:hyperlink r:id="rId8" w:history="1">
        <w:r>
          <w:rPr>
            <w:rStyle w:val="Hipercze"/>
            <w:sz w:val="29"/>
            <w:szCs w:val="29"/>
          </w:rPr>
          <w:t>stronie BIP</w:t>
        </w:r>
        <w:proofErr w:type="gramStart"/>
        <w:r>
          <w:rPr>
            <w:rStyle w:val="Hipercze"/>
            <w:sz w:val="29"/>
            <w:szCs w:val="29"/>
          </w:rPr>
          <w:t>,</w:t>
        </w:r>
      </w:hyperlink>
      <w:r>
        <w:rPr>
          <w:sz w:val="29"/>
          <w:szCs w:val="29"/>
        </w:rPr>
        <w:t xml:space="preserve"> patrz</w:t>
      </w:r>
      <w:proofErr w:type="gramEnd"/>
      <w:r>
        <w:rPr>
          <w:sz w:val="29"/>
          <w:szCs w:val="29"/>
        </w:rPr>
        <w:t xml:space="preserve"> linki w tekście.</w:t>
      </w:r>
    </w:p>
    <w:p w:rsidR="00111CC3" w:rsidRDefault="00111CC3" w:rsidP="00111CC3">
      <w:pPr>
        <w:pStyle w:val="NormalnyWeb"/>
        <w:jc w:val="both"/>
      </w:pPr>
      <w:r>
        <w:rPr>
          <w:sz w:val="29"/>
          <w:szCs w:val="29"/>
        </w:rPr>
        <w:t>Dodatkowe informacje:</w:t>
      </w:r>
    </w:p>
    <w:p w:rsidR="00111CC3" w:rsidRDefault="00111CC3" w:rsidP="00111CC3">
      <w:pPr>
        <w:pStyle w:val="NormalnyWeb"/>
        <w:jc w:val="both"/>
      </w:pPr>
      <w:r>
        <w:rPr>
          <w:sz w:val="29"/>
          <w:szCs w:val="29"/>
        </w:rPr>
        <w:t>W Komedzie Powiatowej Policji w Przeworsku możesz złożyć wniosek, skargę lub petycję.</w:t>
      </w:r>
    </w:p>
    <w:p w:rsidR="00111CC3" w:rsidRDefault="00111CC3" w:rsidP="00111CC3">
      <w:pPr>
        <w:pStyle w:val="NormalnyWeb"/>
        <w:jc w:val="both"/>
      </w:pPr>
      <w:r>
        <w:rPr>
          <w:sz w:val="29"/>
          <w:szCs w:val="29"/>
        </w:rPr>
        <w:t xml:space="preserve">Jeśli jesteś pokrzywdzonym, świadkiem przestępstwa lub wykroczenia, to udaj się do najbliższej jednostki Policji lub zadzwoń na numer alarmowy 112. </w:t>
      </w:r>
    </w:p>
    <w:p w:rsidR="00111CC3" w:rsidRDefault="00111CC3" w:rsidP="00111CC3">
      <w:pPr>
        <w:pStyle w:val="NormalnyWeb"/>
      </w:pPr>
      <w:r>
        <w:t> </w:t>
      </w:r>
    </w:p>
    <w:p w:rsidR="00B41004" w:rsidRPr="001F573C" w:rsidRDefault="00B41004">
      <w:pPr>
        <w:rPr>
          <w:rFonts w:ascii="Times New Roman" w:hAnsi="Times New Roman" w:cs="Times New Roman"/>
          <w:sz w:val="24"/>
          <w:szCs w:val="24"/>
        </w:rPr>
      </w:pPr>
    </w:p>
    <w:sectPr w:rsidR="00B41004" w:rsidRPr="001F573C" w:rsidSect="00681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750DA"/>
    <w:multiLevelType w:val="multilevel"/>
    <w:tmpl w:val="0A743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7544A6"/>
    <w:multiLevelType w:val="hybridMultilevel"/>
    <w:tmpl w:val="88E67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A261D"/>
    <w:multiLevelType w:val="hybridMultilevel"/>
    <w:tmpl w:val="DF623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F1E64"/>
    <w:multiLevelType w:val="hybridMultilevel"/>
    <w:tmpl w:val="12D82ED8"/>
    <w:lvl w:ilvl="0" w:tplc="7F402BC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68A2A9B2">
      <w:start w:val="23"/>
      <w:numFmt w:val="bullet"/>
      <w:lvlText w:val="•"/>
      <w:lvlJc w:val="left"/>
      <w:pPr>
        <w:ind w:left="1788" w:hanging="708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6332A3"/>
    <w:multiLevelType w:val="multilevel"/>
    <w:tmpl w:val="8E2E1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D92AA2"/>
    <w:multiLevelType w:val="hybridMultilevel"/>
    <w:tmpl w:val="7BF25CCC"/>
    <w:lvl w:ilvl="0" w:tplc="62749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D03845"/>
    <w:multiLevelType w:val="hybridMultilevel"/>
    <w:tmpl w:val="CAE08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3747D2"/>
    <w:multiLevelType w:val="multilevel"/>
    <w:tmpl w:val="1A6C08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142EDD"/>
    <w:multiLevelType w:val="multilevel"/>
    <w:tmpl w:val="FEB28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866D93"/>
    <w:multiLevelType w:val="hybridMultilevel"/>
    <w:tmpl w:val="B2143E7C"/>
    <w:lvl w:ilvl="0" w:tplc="6D7EF2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941186"/>
    <w:multiLevelType w:val="multilevel"/>
    <w:tmpl w:val="F6804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8"/>
  </w:num>
  <w:num w:numId="5">
    <w:abstractNumId w:val="7"/>
  </w:num>
  <w:num w:numId="6">
    <w:abstractNumId w:val="5"/>
  </w:num>
  <w:num w:numId="7">
    <w:abstractNumId w:val="6"/>
  </w:num>
  <w:num w:numId="8">
    <w:abstractNumId w:val="1"/>
  </w:num>
  <w:num w:numId="9">
    <w:abstractNumId w:val="2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08B3"/>
    <w:rsid w:val="00053539"/>
    <w:rsid w:val="00111CC3"/>
    <w:rsid w:val="00123DF4"/>
    <w:rsid w:val="00147F4C"/>
    <w:rsid w:val="00163587"/>
    <w:rsid w:val="001C7AC5"/>
    <w:rsid w:val="001F462E"/>
    <w:rsid w:val="001F573C"/>
    <w:rsid w:val="0020413C"/>
    <w:rsid w:val="0020438D"/>
    <w:rsid w:val="00213D1A"/>
    <w:rsid w:val="0022049E"/>
    <w:rsid w:val="00297A83"/>
    <w:rsid w:val="002B0C13"/>
    <w:rsid w:val="003B18AF"/>
    <w:rsid w:val="0040277A"/>
    <w:rsid w:val="0042686F"/>
    <w:rsid w:val="00473400"/>
    <w:rsid w:val="00670866"/>
    <w:rsid w:val="00681CBE"/>
    <w:rsid w:val="006A1E9C"/>
    <w:rsid w:val="007059FC"/>
    <w:rsid w:val="007709A0"/>
    <w:rsid w:val="007721B8"/>
    <w:rsid w:val="007802D1"/>
    <w:rsid w:val="007A4DCA"/>
    <w:rsid w:val="007C4898"/>
    <w:rsid w:val="00826DC6"/>
    <w:rsid w:val="00AE08B3"/>
    <w:rsid w:val="00B24246"/>
    <w:rsid w:val="00B3273D"/>
    <w:rsid w:val="00B41004"/>
    <w:rsid w:val="00B77329"/>
    <w:rsid w:val="00C80630"/>
    <w:rsid w:val="00CC316D"/>
    <w:rsid w:val="00DA6455"/>
    <w:rsid w:val="00E47288"/>
    <w:rsid w:val="00E74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1C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24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2424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2424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0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063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53539"/>
    <w:pPr>
      <w:spacing w:after="160" w:line="259" w:lineRule="auto"/>
      <w:ind w:left="720"/>
      <w:contextualSpacing/>
    </w:pPr>
  </w:style>
  <w:style w:type="paragraph" w:customStyle="1" w:styleId="intro">
    <w:name w:val="intro"/>
    <w:basedOn w:val="Normalny"/>
    <w:rsid w:val="00111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roslaw.bip.policja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aroslaw.policja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aroslaw.bip.policja.gov.pl/291/struktura-organizacyjn/6153,Struktura-organizacyjna-KPP.html" TargetMode="External"/><Relationship Id="rId5" Type="http://schemas.openxmlformats.org/officeDocument/2006/relationships/hyperlink" Target="https://jaroslaw.bip.policja.gov.pl/291/status-prawny/5911,Status-prawny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Michałek</dc:creator>
  <cp:lastModifiedBy>Policja</cp:lastModifiedBy>
  <cp:revision>2</cp:revision>
  <cp:lastPrinted>2023-08-31T11:31:00Z</cp:lastPrinted>
  <dcterms:created xsi:type="dcterms:W3CDTF">2025-09-11T08:29:00Z</dcterms:created>
  <dcterms:modified xsi:type="dcterms:W3CDTF">2025-09-11T08:29:00Z</dcterms:modified>
</cp:coreProperties>
</file>