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51" w:rsidRPr="00696251" w:rsidRDefault="00696251" w:rsidP="006962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6251">
        <w:rPr>
          <w:rFonts w:ascii="Arial" w:hAnsi="Arial" w:cs="Arial"/>
          <w:sz w:val="24"/>
          <w:szCs w:val="24"/>
        </w:rPr>
        <w:t>Plan działania priorytetowego realizowany dla rejonu służbowego Nr 3</w:t>
      </w:r>
    </w:p>
    <w:p w:rsidR="008D6856" w:rsidRPr="00696251" w:rsidRDefault="00696251" w:rsidP="006962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6251">
        <w:rPr>
          <w:rFonts w:ascii="Arial" w:hAnsi="Arial" w:cs="Arial"/>
          <w:sz w:val="24"/>
          <w:szCs w:val="24"/>
        </w:rPr>
        <w:t>Plan działania priorytetowego realizowany dla rejonu służbowego Nr 3 na okres od</w:t>
      </w:r>
      <w:r>
        <w:rPr>
          <w:rFonts w:ascii="Arial" w:hAnsi="Arial" w:cs="Arial"/>
          <w:sz w:val="24"/>
          <w:szCs w:val="24"/>
        </w:rPr>
        <w:t xml:space="preserve"> </w:t>
      </w:r>
      <w:r w:rsidRPr="00696251">
        <w:rPr>
          <w:rFonts w:ascii="Arial" w:hAnsi="Arial" w:cs="Arial"/>
          <w:sz w:val="24"/>
          <w:szCs w:val="24"/>
        </w:rPr>
        <w:t>dn. 01-07-2025 r. do dn. 31-12-2025 r. obejmuje: zagrożenie dotyczące zakłócania porządku</w:t>
      </w:r>
      <w:r>
        <w:rPr>
          <w:rFonts w:ascii="Arial" w:hAnsi="Arial" w:cs="Arial"/>
          <w:sz w:val="24"/>
          <w:szCs w:val="24"/>
        </w:rPr>
        <w:t xml:space="preserve"> </w:t>
      </w:r>
      <w:r w:rsidRPr="00696251">
        <w:rPr>
          <w:rFonts w:ascii="Arial" w:hAnsi="Arial" w:cs="Arial"/>
          <w:sz w:val="24"/>
          <w:szCs w:val="24"/>
        </w:rPr>
        <w:t>publicznego, spożywania alkoholu i demoralizacji małoletnich na terenie osiedla w rejonie</w:t>
      </w:r>
      <w:r>
        <w:rPr>
          <w:rFonts w:ascii="Arial" w:hAnsi="Arial" w:cs="Arial"/>
          <w:sz w:val="24"/>
          <w:szCs w:val="24"/>
        </w:rPr>
        <w:t xml:space="preserve"> </w:t>
      </w:r>
      <w:r w:rsidRPr="00696251">
        <w:rPr>
          <w:rFonts w:ascii="Arial" w:hAnsi="Arial" w:cs="Arial"/>
          <w:sz w:val="24"/>
          <w:szCs w:val="24"/>
        </w:rPr>
        <w:t>budynków wielorodzinnych Nr 110 i 111 w m-ci Adamówka.</w:t>
      </w:r>
    </w:p>
    <w:sectPr w:rsidR="008D6856" w:rsidRPr="00696251" w:rsidSect="008D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6251"/>
    <w:rsid w:val="00696251"/>
    <w:rsid w:val="008D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330</Characters>
  <Application>Microsoft Office Word</Application>
  <DocSecurity>0</DocSecurity>
  <Lines>2</Lines>
  <Paragraphs>1</Paragraphs>
  <ScaleCrop>false</ScaleCrop>
  <Company>HP Inc.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Policja</cp:lastModifiedBy>
  <cp:revision>1</cp:revision>
  <dcterms:created xsi:type="dcterms:W3CDTF">2025-08-01T11:03:00Z</dcterms:created>
  <dcterms:modified xsi:type="dcterms:W3CDTF">2025-08-01T11:04:00Z</dcterms:modified>
</cp:coreProperties>
</file>